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6E5" w:rsidRDefault="00A53CCD">
      <w:pPr>
        <w:rPr>
          <w:b/>
          <w:lang w:val="en-GB"/>
        </w:rPr>
      </w:pPr>
      <w:bookmarkStart w:id="0" w:name="_Hlk137105622"/>
      <w:r w:rsidRPr="002B26E5">
        <w:rPr>
          <w:b/>
          <w:lang w:val="en-GB"/>
        </w:rPr>
        <w:t>Preparation to Day 2 live training session:</w:t>
      </w:r>
    </w:p>
    <w:p w:rsidR="002B26E5" w:rsidRPr="005E47F9" w:rsidRDefault="002B26E5">
      <w:pPr>
        <w:rPr>
          <w:b/>
          <w:u w:val="single"/>
          <w:lang w:val="en-GB"/>
        </w:rPr>
      </w:pPr>
    </w:p>
    <w:p w:rsidR="00A53CCD" w:rsidRDefault="00A53CCD" w:rsidP="00A53CCD">
      <w:pPr>
        <w:pStyle w:val="ListParagraph"/>
        <w:numPr>
          <w:ilvl w:val="0"/>
          <w:numId w:val="1"/>
        </w:numPr>
        <w:rPr>
          <w:lang w:val="en-GB"/>
        </w:rPr>
      </w:pPr>
      <w:r w:rsidRPr="005E47F9">
        <w:rPr>
          <w:u w:val="single"/>
          <w:lang w:val="en-GB"/>
        </w:rPr>
        <w:t>Read the Hoff et al., 2019 paper</w:t>
      </w:r>
      <w:r>
        <w:rPr>
          <w:lang w:val="en-GB"/>
        </w:rPr>
        <w:t xml:space="preserve">, focusing in particular from page 1 to 8 </w:t>
      </w:r>
    </w:p>
    <w:p w:rsidR="002B26E5" w:rsidRDefault="00797168" w:rsidP="002B26E5">
      <w:pPr>
        <w:pStyle w:val="ListParagraph"/>
        <w:rPr>
          <w:lang w:val="en-GB"/>
        </w:rPr>
      </w:pPr>
      <w:hyperlink r:id="rId5" w:history="1">
        <w:r w:rsidR="002B26E5">
          <w:rPr>
            <w:rStyle w:val="Hyperlink"/>
          </w:rPr>
          <w:t>https://www.frontiersin.org/articles/10.3389/fenvs.2019.00048/full</w:t>
        </w:r>
      </w:hyperlink>
      <w:r w:rsidR="002B26E5">
        <w:rPr>
          <w:lang w:val="en-GB"/>
        </w:rPr>
        <w:t xml:space="preserve"> </w:t>
      </w:r>
    </w:p>
    <w:p w:rsidR="002B26E5" w:rsidRPr="002B26E5" w:rsidRDefault="002B26E5" w:rsidP="002B26E5">
      <w:pPr>
        <w:pStyle w:val="ListParagraph"/>
        <w:rPr>
          <w:lang w:val="en-GB"/>
        </w:rPr>
      </w:pPr>
    </w:p>
    <w:p w:rsidR="00071335" w:rsidRPr="002B26E5" w:rsidRDefault="002B4ADF" w:rsidP="00A53CCD">
      <w:pPr>
        <w:pStyle w:val="ListParagraph"/>
        <w:numPr>
          <w:ilvl w:val="0"/>
          <w:numId w:val="1"/>
        </w:numPr>
        <w:rPr>
          <w:lang w:val="en-GB"/>
        </w:rPr>
      </w:pPr>
      <w:r w:rsidRPr="005E47F9">
        <w:rPr>
          <w:u w:val="single"/>
          <w:lang w:val="en-GB"/>
        </w:rPr>
        <w:t>Read</w:t>
      </w:r>
      <w:r>
        <w:rPr>
          <w:lang w:val="en-GB"/>
        </w:rPr>
        <w:t xml:space="preserve"> </w:t>
      </w:r>
      <w:r w:rsidRPr="005E47F9">
        <w:rPr>
          <w:u w:val="single"/>
          <w:lang w:val="en-GB"/>
        </w:rPr>
        <w:t xml:space="preserve">the </w:t>
      </w:r>
      <w:r w:rsidR="002B26E5" w:rsidRPr="005E47F9">
        <w:rPr>
          <w:u w:val="single"/>
          <w:lang w:val="en-GB"/>
        </w:rPr>
        <w:t>Limpopo overview</w:t>
      </w:r>
      <w:r w:rsidR="002B26E5">
        <w:rPr>
          <w:lang w:val="en-GB"/>
        </w:rPr>
        <w:t xml:space="preserve"> – file labelled: </w:t>
      </w:r>
      <w:r w:rsidR="002B26E5" w:rsidRPr="002B26E5">
        <w:rPr>
          <w:i/>
          <w:lang w:val="en-GB"/>
        </w:rPr>
        <w:t xml:space="preserve">“Limpopo case </w:t>
      </w:r>
      <w:proofErr w:type="spellStart"/>
      <w:r w:rsidR="002B26E5" w:rsidRPr="002B26E5">
        <w:rPr>
          <w:i/>
          <w:lang w:val="en-GB"/>
        </w:rPr>
        <w:t>study_overview_example</w:t>
      </w:r>
      <w:proofErr w:type="spellEnd"/>
      <w:r w:rsidR="002B26E5">
        <w:rPr>
          <w:i/>
          <w:lang w:val="en-GB"/>
        </w:rPr>
        <w:t xml:space="preserve"> </w:t>
      </w:r>
      <w:r w:rsidR="002B26E5" w:rsidRPr="002B26E5">
        <w:rPr>
          <w:i/>
          <w:lang w:val="en-GB"/>
        </w:rPr>
        <w:t>_masterclass 202</w:t>
      </w:r>
      <w:r w:rsidR="00797168">
        <w:rPr>
          <w:i/>
          <w:lang w:val="en-GB"/>
        </w:rPr>
        <w:t>5</w:t>
      </w:r>
      <w:bookmarkStart w:id="1" w:name="_GoBack"/>
      <w:bookmarkEnd w:id="1"/>
      <w:r w:rsidR="002B26E5" w:rsidRPr="002B26E5">
        <w:rPr>
          <w:i/>
          <w:lang w:val="en-GB"/>
        </w:rPr>
        <w:t>”</w:t>
      </w:r>
      <w:r w:rsidR="00A66F82">
        <w:rPr>
          <w:i/>
          <w:lang w:val="en-GB"/>
        </w:rPr>
        <w:t xml:space="preserve"> and the “</w:t>
      </w:r>
      <w:r w:rsidR="00A66F82" w:rsidRPr="00A66F82">
        <w:rPr>
          <w:i/>
          <w:lang w:val="en-GB"/>
        </w:rPr>
        <w:t xml:space="preserve">Limpopo case </w:t>
      </w:r>
      <w:proofErr w:type="spellStart"/>
      <w:r w:rsidR="00A66F82" w:rsidRPr="00A66F82">
        <w:rPr>
          <w:i/>
          <w:lang w:val="en-GB"/>
        </w:rPr>
        <w:t>study_overview_example</w:t>
      </w:r>
      <w:proofErr w:type="spellEnd"/>
      <w:r w:rsidR="00A66F82" w:rsidRPr="00A66F82">
        <w:rPr>
          <w:i/>
          <w:lang w:val="en-GB"/>
        </w:rPr>
        <w:t>-Final - 202</w:t>
      </w:r>
      <w:r w:rsidR="00797168">
        <w:rPr>
          <w:i/>
          <w:lang w:val="en-GB"/>
        </w:rPr>
        <w:t>5</w:t>
      </w:r>
      <w:r w:rsidR="00A66F82" w:rsidRPr="00A66F82">
        <w:rPr>
          <w:i/>
          <w:lang w:val="en-GB"/>
        </w:rPr>
        <w:t>_With Hoff framework</w:t>
      </w:r>
      <w:r w:rsidR="00A66F82">
        <w:rPr>
          <w:i/>
          <w:lang w:val="en-GB"/>
        </w:rPr>
        <w:t>”</w:t>
      </w:r>
    </w:p>
    <w:p w:rsidR="002B26E5" w:rsidRPr="002B26E5" w:rsidRDefault="002B26E5" w:rsidP="002B26E5">
      <w:pPr>
        <w:pStyle w:val="ListParagraph"/>
        <w:rPr>
          <w:lang w:val="en-GB"/>
        </w:rPr>
      </w:pPr>
    </w:p>
    <w:p w:rsidR="00243A81" w:rsidRPr="00243A81" w:rsidRDefault="002B26E5" w:rsidP="00883060">
      <w:pPr>
        <w:pStyle w:val="ListParagraph"/>
        <w:numPr>
          <w:ilvl w:val="0"/>
          <w:numId w:val="1"/>
        </w:numPr>
        <w:rPr>
          <w:lang w:val="en-GB"/>
        </w:rPr>
      </w:pPr>
      <w:r w:rsidRPr="00042C8C">
        <w:rPr>
          <w:u w:val="single"/>
          <w:lang w:val="en-GB"/>
        </w:rPr>
        <w:t>Think</w:t>
      </w:r>
      <w:r w:rsidRPr="00965597">
        <w:rPr>
          <w:u w:val="single"/>
          <w:lang w:val="en-GB"/>
        </w:rPr>
        <w:t xml:space="preserve"> about a case study of your interest where you identify links between Water, Energy, and Food</w:t>
      </w:r>
      <w:r w:rsidR="00243A81">
        <w:rPr>
          <w:lang w:val="en-GB"/>
        </w:rPr>
        <w:t>.</w:t>
      </w:r>
      <w:r w:rsidR="00243A81" w:rsidRPr="00243A81">
        <w:rPr>
          <w:u w:val="single"/>
          <w:lang w:val="en-GB"/>
        </w:rPr>
        <w:t xml:space="preserve"> </w:t>
      </w:r>
    </w:p>
    <w:p w:rsidR="00243A81" w:rsidRPr="00243A81" w:rsidRDefault="00243A81" w:rsidP="00243A81">
      <w:pPr>
        <w:pStyle w:val="ListParagraph"/>
        <w:rPr>
          <w:u w:val="single"/>
          <w:lang w:val="en-GB"/>
        </w:rPr>
      </w:pPr>
    </w:p>
    <w:p w:rsidR="002B26E5" w:rsidRDefault="00243A81" w:rsidP="00243A81">
      <w:pPr>
        <w:pStyle w:val="ListParagraph"/>
        <w:rPr>
          <w:lang w:val="en-GB"/>
        </w:rPr>
      </w:pPr>
      <w:r>
        <w:rPr>
          <w:u w:val="single"/>
          <w:lang w:val="en-GB"/>
        </w:rPr>
        <w:t xml:space="preserve">The case study of your interest needs to be different from the ones indicated in the Hoff </w:t>
      </w:r>
      <w:r w:rsidR="006D7B1E">
        <w:rPr>
          <w:u w:val="single"/>
          <w:lang w:val="en-GB"/>
        </w:rPr>
        <w:t>2019 paper and</w:t>
      </w:r>
      <w:r>
        <w:rPr>
          <w:u w:val="single"/>
          <w:lang w:val="en-GB"/>
        </w:rPr>
        <w:t xml:space="preserve"> in the example of the Limpopo case study. The case study of your interest can be at any spatial scale (e.g., basin scale, regional scale, etc)</w:t>
      </w:r>
      <w:r w:rsidR="00B05F2C">
        <w:rPr>
          <w:u w:val="single"/>
          <w:lang w:val="en-GB"/>
        </w:rPr>
        <w:t xml:space="preserve"> and located anywhere.</w:t>
      </w:r>
    </w:p>
    <w:p w:rsidR="00883060" w:rsidRPr="00883060" w:rsidRDefault="00883060" w:rsidP="00883060">
      <w:pPr>
        <w:pStyle w:val="ListParagraph"/>
        <w:rPr>
          <w:lang w:val="en-GB"/>
        </w:rPr>
      </w:pPr>
    </w:p>
    <w:p w:rsidR="00883060" w:rsidRPr="005E47F9" w:rsidRDefault="00883060" w:rsidP="00883060">
      <w:pPr>
        <w:pStyle w:val="ListParagraph"/>
        <w:rPr>
          <w:u w:val="single"/>
          <w:lang w:val="en-GB"/>
        </w:rPr>
      </w:pPr>
    </w:p>
    <w:p w:rsidR="00883060" w:rsidRDefault="002B26E5" w:rsidP="007253A8">
      <w:pPr>
        <w:pStyle w:val="ListParagraph"/>
        <w:numPr>
          <w:ilvl w:val="0"/>
          <w:numId w:val="1"/>
        </w:numPr>
        <w:rPr>
          <w:lang w:val="en-GB"/>
        </w:rPr>
      </w:pPr>
      <w:r w:rsidRPr="005E47F9">
        <w:rPr>
          <w:u w:val="single"/>
          <w:lang w:val="en-GB"/>
        </w:rPr>
        <w:t>Draft a few notes</w:t>
      </w:r>
      <w:r>
        <w:rPr>
          <w:lang w:val="en-GB"/>
        </w:rPr>
        <w:t xml:space="preserve"> about the case study of your interest </w:t>
      </w:r>
      <w:r w:rsidR="007253A8">
        <w:rPr>
          <w:lang w:val="en-GB"/>
        </w:rPr>
        <w:t xml:space="preserve">where you identified links between Water, Energy, and Food </w:t>
      </w:r>
      <w:r w:rsidRPr="007253A8">
        <w:rPr>
          <w:lang w:val="en-GB"/>
        </w:rPr>
        <w:t xml:space="preserve">and </w:t>
      </w:r>
      <w:r w:rsidRPr="005E47F9">
        <w:rPr>
          <w:u w:val="single"/>
          <w:lang w:val="en-GB"/>
        </w:rPr>
        <w:t>bring th</w:t>
      </w:r>
      <w:r w:rsidR="007253A8" w:rsidRPr="005E47F9">
        <w:rPr>
          <w:u w:val="single"/>
          <w:lang w:val="en-GB"/>
        </w:rPr>
        <w:t>e notes</w:t>
      </w:r>
      <w:r w:rsidRPr="005E47F9">
        <w:rPr>
          <w:u w:val="single"/>
          <w:lang w:val="en-GB"/>
        </w:rPr>
        <w:t xml:space="preserve"> to the class </w:t>
      </w:r>
      <w:r w:rsidR="007253A8" w:rsidRPr="005E47F9">
        <w:rPr>
          <w:u w:val="single"/>
          <w:lang w:val="en-GB"/>
        </w:rPr>
        <w:t>on</w:t>
      </w:r>
      <w:r w:rsidRPr="005E47F9">
        <w:rPr>
          <w:u w:val="single"/>
          <w:lang w:val="en-GB"/>
        </w:rPr>
        <w:t xml:space="preserve"> DAY 2</w:t>
      </w:r>
      <w:r w:rsidR="00883060" w:rsidRPr="005E47F9">
        <w:rPr>
          <w:u w:val="single"/>
          <w:lang w:val="en-GB"/>
        </w:rPr>
        <w:t>.</w:t>
      </w:r>
      <w:r w:rsidR="00883060">
        <w:rPr>
          <w:lang w:val="en-GB"/>
        </w:rPr>
        <w:t xml:space="preserve"> </w:t>
      </w:r>
    </w:p>
    <w:p w:rsidR="003D0F48" w:rsidRDefault="003D0F48" w:rsidP="00883060">
      <w:pPr>
        <w:pStyle w:val="ListParagraph"/>
        <w:rPr>
          <w:lang w:val="en-GB"/>
        </w:rPr>
      </w:pPr>
    </w:p>
    <w:p w:rsidR="003D0F48" w:rsidRDefault="003D0F48" w:rsidP="00883060">
      <w:pPr>
        <w:pStyle w:val="ListParagraph"/>
        <w:rPr>
          <w:lang w:val="en-GB"/>
        </w:rPr>
      </w:pPr>
    </w:p>
    <w:p w:rsidR="002B26E5" w:rsidRPr="00B17907" w:rsidRDefault="003D0F48" w:rsidP="00883060">
      <w:pPr>
        <w:pStyle w:val="ListParagraph"/>
        <w:rPr>
          <w:b/>
          <w:lang w:val="en-GB"/>
        </w:rPr>
      </w:pPr>
      <w:r w:rsidRPr="00B17907">
        <w:rPr>
          <w:b/>
          <w:highlight w:val="yellow"/>
          <w:lang w:val="en-GB"/>
        </w:rPr>
        <w:t xml:space="preserve">NB: </w:t>
      </w:r>
      <w:r w:rsidR="00883060" w:rsidRPr="00B17907">
        <w:rPr>
          <w:b/>
          <w:highlight w:val="yellow"/>
          <w:lang w:val="en-GB"/>
        </w:rPr>
        <w:t>The notes will be used during the Day 2 live training</w:t>
      </w:r>
      <w:bookmarkEnd w:id="0"/>
    </w:p>
    <w:p w:rsidR="00243A81" w:rsidRDefault="00243A81" w:rsidP="00883060">
      <w:pPr>
        <w:pStyle w:val="ListParagraph"/>
        <w:rPr>
          <w:lang w:val="en-GB"/>
        </w:rPr>
      </w:pPr>
    </w:p>
    <w:p w:rsidR="00243A81" w:rsidRPr="007253A8" w:rsidRDefault="00243A81" w:rsidP="00883060">
      <w:pPr>
        <w:pStyle w:val="ListParagraph"/>
        <w:rPr>
          <w:lang w:val="en-GB"/>
        </w:rPr>
      </w:pPr>
      <w:r>
        <w:rPr>
          <w:color w:val="FF6633"/>
          <w:lang w:val="en-GB"/>
        </w:rPr>
        <w:t> </w:t>
      </w:r>
    </w:p>
    <w:sectPr w:rsidR="00243A81" w:rsidRPr="00725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420074"/>
    <w:multiLevelType w:val="hybridMultilevel"/>
    <w:tmpl w:val="99AE0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CD"/>
    <w:rsid w:val="00042C8C"/>
    <w:rsid w:val="00071335"/>
    <w:rsid w:val="00243A81"/>
    <w:rsid w:val="002B26E5"/>
    <w:rsid w:val="002B4ADF"/>
    <w:rsid w:val="003D0F48"/>
    <w:rsid w:val="0045506E"/>
    <w:rsid w:val="005E47F9"/>
    <w:rsid w:val="006D7B1E"/>
    <w:rsid w:val="007253A8"/>
    <w:rsid w:val="00797168"/>
    <w:rsid w:val="008760DB"/>
    <w:rsid w:val="00883060"/>
    <w:rsid w:val="00965597"/>
    <w:rsid w:val="009C168B"/>
    <w:rsid w:val="00A53CCD"/>
    <w:rsid w:val="00A66F82"/>
    <w:rsid w:val="00B05F2C"/>
    <w:rsid w:val="00B13DB2"/>
    <w:rsid w:val="00B17907"/>
    <w:rsid w:val="00B2504F"/>
    <w:rsid w:val="00FA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3EF3A11"/>
  <w15:chartTrackingRefBased/>
  <w15:docId w15:val="{8479B7F9-265D-4719-937D-BB66B661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CC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B26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832</Characters>
  <Application>Microsoft Office Word</Application>
  <DocSecurity>0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IHE Delft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Masia</dc:creator>
  <cp:keywords/>
  <dc:description/>
  <cp:lastModifiedBy>Sara Masia</cp:lastModifiedBy>
  <cp:revision>13</cp:revision>
  <dcterms:created xsi:type="dcterms:W3CDTF">2023-11-21T10:12:00Z</dcterms:created>
  <dcterms:modified xsi:type="dcterms:W3CDTF">2025-03-29T11:02:00Z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aaa93159-3a0b-45f4-830d-f9ccd6f5568e</vt:lpwstr>
  </property>
</Properties>
</file>